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88" w:rsidRPr="00F42B7F" w:rsidRDefault="00907388" w:rsidP="00F42B7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7F">
        <w:rPr>
          <w:rFonts w:ascii="Times New Roman" w:hAnsi="Times New Roman" w:cs="Times New Roman"/>
          <w:b/>
          <w:sz w:val="28"/>
          <w:szCs w:val="28"/>
        </w:rPr>
        <w:t>Аннотация к программе по картонажно – переплетному делу</w:t>
      </w:r>
      <w:r w:rsidR="00F42B7F" w:rsidRPr="00F42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B7F">
        <w:rPr>
          <w:rFonts w:ascii="Times New Roman" w:hAnsi="Times New Roman" w:cs="Times New Roman"/>
          <w:b/>
          <w:sz w:val="28"/>
          <w:szCs w:val="28"/>
        </w:rPr>
        <w:t>в 5 – 9 классах</w:t>
      </w:r>
    </w:p>
    <w:p w:rsidR="00907388" w:rsidRPr="00F42B7F" w:rsidRDefault="00D74976" w:rsidP="00F4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 xml:space="preserve">Учебный материал для учащихся 5 -9 классов специальной (коррекционной) общеобразовательной школы № 14 </w:t>
      </w:r>
      <w:r w:rsidRPr="00F42B7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42B7F">
        <w:rPr>
          <w:rFonts w:ascii="Times New Roman" w:hAnsi="Times New Roman" w:cs="Times New Roman"/>
          <w:sz w:val="24"/>
          <w:szCs w:val="24"/>
        </w:rPr>
        <w:t xml:space="preserve"> вида по картонажно – переплетному делу составлен на основе программы, утвержденной Министерством Российской Федерации под редакцией В.В. Воронковой, М.; Просвещение 2012 г.</w:t>
      </w:r>
    </w:p>
    <w:p w:rsidR="00D74976" w:rsidRPr="00F42B7F" w:rsidRDefault="00D74976" w:rsidP="00F4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>При составле</w:t>
      </w:r>
      <w:r w:rsidR="003D56D1" w:rsidRPr="00F42B7F">
        <w:rPr>
          <w:rFonts w:ascii="Times New Roman" w:hAnsi="Times New Roman" w:cs="Times New Roman"/>
          <w:sz w:val="24"/>
          <w:szCs w:val="24"/>
        </w:rPr>
        <w:t xml:space="preserve">нии программы </w:t>
      </w:r>
      <w:r w:rsidR="00180A14" w:rsidRPr="00F42B7F">
        <w:rPr>
          <w:rFonts w:ascii="Times New Roman" w:hAnsi="Times New Roman" w:cs="Times New Roman"/>
          <w:sz w:val="24"/>
          <w:szCs w:val="24"/>
        </w:rPr>
        <w:t xml:space="preserve">использовались учебники авторов Г.В. Васенков, «Азбука переплетчика», М.; Просвещение 2012, учебник для специальных (коррекционных) школ </w:t>
      </w:r>
      <w:r w:rsidR="00180A14" w:rsidRPr="00F42B7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80A14" w:rsidRPr="00F42B7F">
        <w:rPr>
          <w:rFonts w:ascii="Times New Roman" w:hAnsi="Times New Roman" w:cs="Times New Roman"/>
          <w:sz w:val="24"/>
          <w:szCs w:val="24"/>
        </w:rPr>
        <w:t xml:space="preserve"> вида «Картонажно – переплетное дело», М.; ВЛАДОС 2013, соответствующий ФГОС и рабочая тетрадь под редакцией Г.В. Васенкова, А.Е. Воробьева «Картонажно – переплетное дело», М.; Просве</w:t>
      </w:r>
      <w:bookmarkStart w:id="0" w:name="_GoBack"/>
      <w:bookmarkEnd w:id="0"/>
      <w:r w:rsidR="00180A14" w:rsidRPr="00F42B7F">
        <w:rPr>
          <w:rFonts w:ascii="Times New Roman" w:hAnsi="Times New Roman" w:cs="Times New Roman"/>
          <w:sz w:val="24"/>
          <w:szCs w:val="24"/>
        </w:rPr>
        <w:t>щение 2012 г.</w:t>
      </w:r>
    </w:p>
    <w:p w:rsidR="00C93788" w:rsidRPr="00F42B7F" w:rsidRDefault="00C93788" w:rsidP="00F4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>Учебный материал</w:t>
      </w:r>
      <w:r w:rsidR="008334E2" w:rsidRPr="00F42B7F">
        <w:rPr>
          <w:rFonts w:ascii="Times New Roman" w:hAnsi="Times New Roman" w:cs="Times New Roman"/>
          <w:sz w:val="24"/>
          <w:szCs w:val="24"/>
        </w:rPr>
        <w:t xml:space="preserve"> по картонажно – переплетному делу составляет:</w:t>
      </w:r>
    </w:p>
    <w:p w:rsidR="008334E2" w:rsidRPr="00F42B7F" w:rsidRDefault="008334E2" w:rsidP="00F4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 xml:space="preserve">в 5 классе – </w:t>
      </w:r>
      <w:r w:rsidRPr="00F42B7F">
        <w:rPr>
          <w:rFonts w:ascii="Times New Roman" w:hAnsi="Times New Roman" w:cs="Times New Roman"/>
          <w:b/>
          <w:sz w:val="24"/>
          <w:szCs w:val="24"/>
        </w:rPr>
        <w:t xml:space="preserve">204 часа   </w:t>
      </w:r>
      <w:r w:rsidRPr="00F42B7F">
        <w:rPr>
          <w:rFonts w:ascii="Times New Roman" w:hAnsi="Times New Roman" w:cs="Times New Roman"/>
          <w:sz w:val="24"/>
          <w:szCs w:val="24"/>
        </w:rPr>
        <w:t>(6 часов в неделю)</w:t>
      </w:r>
    </w:p>
    <w:p w:rsidR="008334E2" w:rsidRPr="00F42B7F" w:rsidRDefault="008334E2" w:rsidP="00F4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 xml:space="preserve">в 6 классе – </w:t>
      </w:r>
      <w:r w:rsidR="00930FC7" w:rsidRPr="00F42B7F">
        <w:rPr>
          <w:rFonts w:ascii="Times New Roman" w:hAnsi="Times New Roman" w:cs="Times New Roman"/>
          <w:b/>
          <w:sz w:val="24"/>
          <w:szCs w:val="24"/>
        </w:rPr>
        <w:t>204</w:t>
      </w:r>
      <w:r w:rsidRPr="00F42B7F">
        <w:rPr>
          <w:rFonts w:ascii="Times New Roman" w:hAnsi="Times New Roman" w:cs="Times New Roman"/>
          <w:b/>
          <w:sz w:val="24"/>
          <w:szCs w:val="24"/>
        </w:rPr>
        <w:t xml:space="preserve"> часа   </w:t>
      </w:r>
      <w:r w:rsidR="00930FC7" w:rsidRPr="00F42B7F">
        <w:rPr>
          <w:rFonts w:ascii="Times New Roman" w:hAnsi="Times New Roman" w:cs="Times New Roman"/>
          <w:sz w:val="24"/>
          <w:szCs w:val="24"/>
        </w:rPr>
        <w:t>(6</w:t>
      </w:r>
      <w:r w:rsidRPr="00F42B7F">
        <w:rPr>
          <w:rFonts w:ascii="Times New Roman" w:hAnsi="Times New Roman" w:cs="Times New Roman"/>
          <w:sz w:val="24"/>
          <w:szCs w:val="24"/>
        </w:rPr>
        <w:t xml:space="preserve"> часов в неделю)</w:t>
      </w:r>
    </w:p>
    <w:p w:rsidR="008334E2" w:rsidRPr="00F42B7F" w:rsidRDefault="008334E2" w:rsidP="00F4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 xml:space="preserve">в 7 классе – </w:t>
      </w:r>
      <w:r w:rsidR="00930FC7" w:rsidRPr="00F42B7F">
        <w:rPr>
          <w:rFonts w:ascii="Times New Roman" w:hAnsi="Times New Roman" w:cs="Times New Roman"/>
          <w:b/>
          <w:sz w:val="24"/>
          <w:szCs w:val="24"/>
        </w:rPr>
        <w:t>340</w:t>
      </w:r>
      <w:r w:rsidRPr="00F42B7F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Pr="00F42B7F">
        <w:rPr>
          <w:rFonts w:ascii="Times New Roman" w:hAnsi="Times New Roman" w:cs="Times New Roman"/>
          <w:sz w:val="24"/>
          <w:szCs w:val="24"/>
        </w:rPr>
        <w:t>(10 часов в неделю)</w:t>
      </w:r>
    </w:p>
    <w:p w:rsidR="008334E2" w:rsidRPr="00F42B7F" w:rsidRDefault="008334E2" w:rsidP="00F4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 xml:space="preserve">в 8 классе – </w:t>
      </w:r>
      <w:r w:rsidR="00930FC7" w:rsidRPr="00F42B7F">
        <w:rPr>
          <w:rFonts w:ascii="Times New Roman" w:hAnsi="Times New Roman" w:cs="Times New Roman"/>
          <w:b/>
          <w:sz w:val="24"/>
          <w:szCs w:val="24"/>
        </w:rPr>
        <w:t>340</w:t>
      </w:r>
      <w:r w:rsidRPr="00F42B7F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930FC7" w:rsidRPr="00F42B7F">
        <w:rPr>
          <w:rFonts w:ascii="Times New Roman" w:hAnsi="Times New Roman" w:cs="Times New Roman"/>
          <w:sz w:val="24"/>
          <w:szCs w:val="24"/>
        </w:rPr>
        <w:t>(10</w:t>
      </w:r>
      <w:r w:rsidRPr="00F42B7F">
        <w:rPr>
          <w:rFonts w:ascii="Times New Roman" w:hAnsi="Times New Roman" w:cs="Times New Roman"/>
          <w:sz w:val="24"/>
          <w:szCs w:val="24"/>
        </w:rPr>
        <w:t xml:space="preserve"> часов в неделю)</w:t>
      </w:r>
    </w:p>
    <w:p w:rsidR="008334E2" w:rsidRPr="00F42B7F" w:rsidRDefault="008334E2" w:rsidP="00F4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="000E5C4D" w:rsidRPr="00F42B7F">
        <w:rPr>
          <w:rFonts w:ascii="Times New Roman" w:hAnsi="Times New Roman" w:cs="Times New Roman"/>
          <w:sz w:val="24"/>
          <w:szCs w:val="24"/>
        </w:rPr>
        <w:t>–</w:t>
      </w:r>
      <w:r w:rsidRPr="00F42B7F">
        <w:rPr>
          <w:rFonts w:ascii="Times New Roman" w:hAnsi="Times New Roman" w:cs="Times New Roman"/>
          <w:sz w:val="24"/>
          <w:szCs w:val="24"/>
        </w:rPr>
        <w:t xml:space="preserve"> </w:t>
      </w:r>
      <w:r w:rsidR="00930FC7" w:rsidRPr="00F42B7F">
        <w:rPr>
          <w:rFonts w:ascii="Times New Roman" w:hAnsi="Times New Roman" w:cs="Times New Roman"/>
          <w:b/>
          <w:sz w:val="24"/>
          <w:szCs w:val="24"/>
        </w:rPr>
        <w:t>340</w:t>
      </w:r>
      <w:r w:rsidR="000E5C4D" w:rsidRPr="00F42B7F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930FC7" w:rsidRPr="00F42B7F">
        <w:rPr>
          <w:rFonts w:ascii="Times New Roman" w:hAnsi="Times New Roman" w:cs="Times New Roman"/>
          <w:sz w:val="24"/>
          <w:szCs w:val="24"/>
        </w:rPr>
        <w:t>(10</w:t>
      </w:r>
      <w:r w:rsidR="000E5C4D" w:rsidRPr="00F42B7F">
        <w:rPr>
          <w:rFonts w:ascii="Times New Roman" w:hAnsi="Times New Roman" w:cs="Times New Roman"/>
          <w:sz w:val="24"/>
          <w:szCs w:val="24"/>
        </w:rPr>
        <w:t xml:space="preserve"> часов в неделю)</w:t>
      </w:r>
    </w:p>
    <w:p w:rsidR="000E5C4D" w:rsidRPr="00F42B7F" w:rsidRDefault="000E5C4D" w:rsidP="00F4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>Программа по картонажно – переплетному делу</w:t>
      </w:r>
      <w:r w:rsidR="005F63AF" w:rsidRPr="00F42B7F">
        <w:rPr>
          <w:rFonts w:ascii="Times New Roman" w:hAnsi="Times New Roman" w:cs="Times New Roman"/>
          <w:sz w:val="24"/>
          <w:szCs w:val="24"/>
        </w:rPr>
        <w:t xml:space="preserve"> </w:t>
      </w:r>
      <w:r w:rsidRPr="00F42B7F">
        <w:rPr>
          <w:rFonts w:ascii="Times New Roman" w:hAnsi="Times New Roman" w:cs="Times New Roman"/>
          <w:sz w:val="24"/>
          <w:szCs w:val="24"/>
        </w:rPr>
        <w:t xml:space="preserve"> предназначена для</w:t>
      </w:r>
      <w:r w:rsidR="005F63AF" w:rsidRPr="00F42B7F">
        <w:rPr>
          <w:rFonts w:ascii="Times New Roman" w:hAnsi="Times New Roman" w:cs="Times New Roman"/>
          <w:sz w:val="24"/>
          <w:szCs w:val="24"/>
        </w:rPr>
        <w:t xml:space="preserve"> организации и обучению, </w:t>
      </w:r>
      <w:r w:rsidRPr="00F42B7F">
        <w:rPr>
          <w:rFonts w:ascii="Times New Roman" w:hAnsi="Times New Roman" w:cs="Times New Roman"/>
          <w:sz w:val="24"/>
          <w:szCs w:val="24"/>
        </w:rPr>
        <w:t xml:space="preserve"> прежде всего тех школьников, которые в силу своего психофизического состояния</w:t>
      </w:r>
      <w:r w:rsidR="005F63AF" w:rsidRPr="00F42B7F">
        <w:rPr>
          <w:rFonts w:ascii="Times New Roman" w:hAnsi="Times New Roman" w:cs="Times New Roman"/>
          <w:sz w:val="24"/>
          <w:szCs w:val="24"/>
        </w:rPr>
        <w:t>,</w:t>
      </w:r>
      <w:r w:rsidRPr="00F42B7F">
        <w:rPr>
          <w:rFonts w:ascii="Times New Roman" w:hAnsi="Times New Roman" w:cs="Times New Roman"/>
          <w:sz w:val="24"/>
          <w:szCs w:val="24"/>
        </w:rPr>
        <w:t xml:space="preserve"> не могут заниматься обработкой металла или дерева, работать на швейном оборудовании, поскольку это связано с серьезными физическими нагрузками и требует выносливости к производственным шумам. </w:t>
      </w:r>
    </w:p>
    <w:p w:rsidR="005F63AF" w:rsidRPr="00F42B7F" w:rsidRDefault="005F63AF" w:rsidP="00F4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>При комплектации</w:t>
      </w:r>
      <w:r w:rsidR="000009F5" w:rsidRPr="00F42B7F">
        <w:rPr>
          <w:rFonts w:ascii="Times New Roman" w:hAnsi="Times New Roman" w:cs="Times New Roman"/>
          <w:sz w:val="24"/>
          <w:szCs w:val="24"/>
        </w:rPr>
        <w:t xml:space="preserve"> трудовой группы учитываются индивидуально – психические и физические особенности учащихся. В процессе обучения учащихся картонажно – переплетным работам осуществляется дифференцированный и индивидуальный подход.</w:t>
      </w:r>
    </w:p>
    <w:p w:rsidR="00B33CA7" w:rsidRPr="00F42B7F" w:rsidRDefault="00B33CA7" w:rsidP="00F4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>Обучение включает теоретический и практический материал. В его задачу входит:</w:t>
      </w:r>
    </w:p>
    <w:p w:rsidR="00B33CA7" w:rsidRPr="00F42B7F" w:rsidRDefault="00B33CA7" w:rsidP="00F42B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>Развивать</w:t>
      </w:r>
      <w:r w:rsidR="00F652F3" w:rsidRPr="00F42B7F">
        <w:rPr>
          <w:rFonts w:ascii="Times New Roman" w:hAnsi="Times New Roman" w:cs="Times New Roman"/>
          <w:sz w:val="24"/>
          <w:szCs w:val="24"/>
        </w:rPr>
        <w:t xml:space="preserve"> познавательный интерес, техническое мышление,</w:t>
      </w:r>
      <w:r w:rsidRPr="00F42B7F">
        <w:rPr>
          <w:rFonts w:ascii="Times New Roman" w:hAnsi="Times New Roman" w:cs="Times New Roman"/>
          <w:sz w:val="24"/>
          <w:szCs w:val="24"/>
        </w:rPr>
        <w:t xml:space="preserve"> универсальные трудовые умения и навыки и на их основе </w:t>
      </w:r>
      <w:proofErr w:type="spellStart"/>
      <w:r w:rsidRPr="00F42B7F">
        <w:rPr>
          <w:rFonts w:ascii="Times New Roman" w:hAnsi="Times New Roman" w:cs="Times New Roman"/>
          <w:sz w:val="24"/>
          <w:szCs w:val="24"/>
        </w:rPr>
        <w:t>скоррегировать</w:t>
      </w:r>
      <w:proofErr w:type="spellEnd"/>
      <w:r w:rsidRPr="00F42B7F">
        <w:rPr>
          <w:rFonts w:ascii="Times New Roman" w:hAnsi="Times New Roman" w:cs="Times New Roman"/>
          <w:sz w:val="24"/>
          <w:szCs w:val="24"/>
        </w:rPr>
        <w:t xml:space="preserve"> психофизическое состояние.</w:t>
      </w:r>
      <w:r w:rsidR="003D56D1" w:rsidRPr="00F42B7F">
        <w:rPr>
          <w:rFonts w:ascii="Times New Roman" w:hAnsi="Times New Roman" w:cs="Times New Roman"/>
          <w:sz w:val="24"/>
          <w:szCs w:val="24"/>
        </w:rPr>
        <w:t xml:space="preserve"> Развивать творческие, коммуникативные и организаторские способности.</w:t>
      </w:r>
    </w:p>
    <w:p w:rsidR="00B33CA7" w:rsidRPr="00F42B7F" w:rsidRDefault="003D56D1" w:rsidP="00F42B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>Воспитывать трудолюбие, бережливость, аккуратность, целеустремленность, предприимчивость, ответственность за результаты своей деятельности; формирование представлений о технологии, как части общечеловеческой культуры, ее роли в общественном развитии;</w:t>
      </w:r>
    </w:p>
    <w:p w:rsidR="003D56D1" w:rsidRPr="00F42B7F" w:rsidRDefault="00666C13" w:rsidP="00F42B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>Использовать приобретенный опыт технологических знаний и умений в самостоятельной практической деятельности,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D105A5" w:rsidRPr="00F42B7F" w:rsidRDefault="00D105A5" w:rsidP="00F4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b/>
          <w:i/>
          <w:sz w:val="24"/>
          <w:szCs w:val="24"/>
        </w:rPr>
        <w:t>Основной ц</w:t>
      </w:r>
      <w:r w:rsidR="00F652F3" w:rsidRPr="00F42B7F">
        <w:rPr>
          <w:rFonts w:ascii="Times New Roman" w:hAnsi="Times New Roman" w:cs="Times New Roman"/>
          <w:b/>
          <w:i/>
          <w:sz w:val="24"/>
          <w:szCs w:val="24"/>
        </w:rPr>
        <w:t>елью рабочей программы является</w:t>
      </w:r>
      <w:r w:rsidRPr="00F42B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52F3" w:rsidRPr="00F42B7F">
        <w:rPr>
          <w:rFonts w:ascii="Times New Roman" w:hAnsi="Times New Roman" w:cs="Times New Roman"/>
          <w:sz w:val="24"/>
          <w:szCs w:val="24"/>
        </w:rPr>
        <w:t>создание комплекса условий для</w:t>
      </w:r>
      <w:r w:rsidR="00AE5A47" w:rsidRPr="00F42B7F">
        <w:rPr>
          <w:rFonts w:ascii="Times New Roman" w:hAnsi="Times New Roman" w:cs="Times New Roman"/>
          <w:sz w:val="24"/>
          <w:szCs w:val="24"/>
        </w:rPr>
        <w:t xml:space="preserve"> максимального развития личности ребенка с нарушением интеллекта при изучении технологии картонажно – переплетного дела</w:t>
      </w:r>
      <w:r w:rsidR="00A84AD7" w:rsidRPr="00F42B7F">
        <w:rPr>
          <w:rFonts w:ascii="Times New Roman" w:hAnsi="Times New Roman" w:cs="Times New Roman"/>
          <w:sz w:val="24"/>
          <w:szCs w:val="24"/>
        </w:rPr>
        <w:t>.</w:t>
      </w:r>
    </w:p>
    <w:p w:rsidR="00A84AD7" w:rsidRPr="00F42B7F" w:rsidRDefault="00A84AD7" w:rsidP="00B33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AD7" w:rsidRPr="00F42B7F" w:rsidRDefault="00A84AD7" w:rsidP="00F42B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>Обучить школьников выполнять как ручные, так  и машинные технологические операции снача</w:t>
      </w:r>
      <w:r w:rsidR="002F6BD7" w:rsidRPr="00F42B7F">
        <w:rPr>
          <w:rFonts w:ascii="Times New Roman" w:hAnsi="Times New Roman" w:cs="Times New Roman"/>
          <w:sz w:val="24"/>
          <w:szCs w:val="24"/>
        </w:rPr>
        <w:t>ла простые, потом более сложные и выработать у учащихся осознанные и прочные профессиональные навыки обращения с материалами.</w:t>
      </w:r>
    </w:p>
    <w:p w:rsidR="00A84AD7" w:rsidRPr="00F42B7F" w:rsidRDefault="00A84AD7" w:rsidP="00F42B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>Развивать общие трудовые</w:t>
      </w:r>
      <w:r w:rsidR="002F6BD7" w:rsidRPr="00F42B7F">
        <w:rPr>
          <w:rFonts w:ascii="Times New Roman" w:hAnsi="Times New Roman" w:cs="Times New Roman"/>
          <w:sz w:val="24"/>
          <w:szCs w:val="24"/>
        </w:rPr>
        <w:t xml:space="preserve"> и профессиональные</w:t>
      </w:r>
      <w:r w:rsidRPr="00F42B7F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="002F6BD7" w:rsidRPr="00F42B7F">
        <w:rPr>
          <w:rFonts w:ascii="Times New Roman" w:hAnsi="Times New Roman" w:cs="Times New Roman"/>
          <w:sz w:val="24"/>
          <w:szCs w:val="24"/>
        </w:rPr>
        <w:t>.</w:t>
      </w:r>
    </w:p>
    <w:p w:rsidR="00A84AD7" w:rsidRPr="00F42B7F" w:rsidRDefault="00A84AD7" w:rsidP="00F42B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>Развивать речь учащихся на основе их практической деятельности</w:t>
      </w:r>
      <w:r w:rsidR="002F6BD7" w:rsidRPr="00F42B7F">
        <w:rPr>
          <w:rFonts w:ascii="Times New Roman" w:hAnsi="Times New Roman" w:cs="Times New Roman"/>
          <w:sz w:val="24"/>
          <w:szCs w:val="24"/>
        </w:rPr>
        <w:t>.</w:t>
      </w:r>
    </w:p>
    <w:p w:rsidR="002F6BD7" w:rsidRPr="00F42B7F" w:rsidRDefault="002F6BD7" w:rsidP="00F42B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lastRenderedPageBreak/>
        <w:t>Выработать у учащихся четкое понимание профессиональной терминологии.</w:t>
      </w:r>
    </w:p>
    <w:p w:rsidR="002F6BD7" w:rsidRPr="00F42B7F" w:rsidRDefault="002F6BD7" w:rsidP="00F42B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>Развивать ключевые компетенции учащихся (коммуникативные, информационные, кооперативные).</w:t>
      </w:r>
    </w:p>
    <w:p w:rsidR="002F6BD7" w:rsidRPr="00F42B7F" w:rsidRDefault="00023F76" w:rsidP="00F42B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>Научить учащихся элементарному расчету при расходе материала, бережному отношению к имуществу и рациональному подходу при выполнении картонажных и переплетных работ.</w:t>
      </w:r>
    </w:p>
    <w:p w:rsidR="00023F76" w:rsidRPr="00F42B7F" w:rsidRDefault="00023F76" w:rsidP="00F42B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B7F">
        <w:rPr>
          <w:rFonts w:ascii="Times New Roman" w:hAnsi="Times New Roman" w:cs="Times New Roman"/>
          <w:sz w:val="24"/>
          <w:szCs w:val="24"/>
        </w:rPr>
        <w:t>Воспитывать положительные личностные качества (трудолюбие, настойчивость, умение преодолевать собственные трудности.</w:t>
      </w:r>
      <w:proofErr w:type="gramEnd"/>
    </w:p>
    <w:p w:rsidR="002344A4" w:rsidRPr="00F42B7F" w:rsidRDefault="002344A4" w:rsidP="00F4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>Воспитательные, учебные и специальные задачи на уроках картонажно – переплетного дела решаются в процессе следующих видов работы: «Работа с бумагой и картоном», «Переплетные работы», «Картонажные работы», «Работа на оборудовании в мастерской с использованием остро – колющим и контрольно – измерительным инструментом».</w:t>
      </w:r>
    </w:p>
    <w:p w:rsidR="002344A4" w:rsidRPr="00F42B7F" w:rsidRDefault="002344A4" w:rsidP="00F4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>Определяющими требованиями в содержании обучения картонажно – переплетному делу должна быть учебно – воспитательная значимость труда школьников, его общественно полезный ха</w:t>
      </w:r>
      <w:r w:rsidR="00227888" w:rsidRPr="00F42B7F">
        <w:rPr>
          <w:rFonts w:ascii="Times New Roman" w:hAnsi="Times New Roman" w:cs="Times New Roman"/>
          <w:sz w:val="24"/>
          <w:szCs w:val="24"/>
        </w:rPr>
        <w:t>рактер, качество знаний, умений</w:t>
      </w:r>
      <w:r w:rsidRPr="00F42B7F">
        <w:rPr>
          <w:rFonts w:ascii="Times New Roman" w:hAnsi="Times New Roman" w:cs="Times New Roman"/>
          <w:sz w:val="24"/>
          <w:szCs w:val="24"/>
        </w:rPr>
        <w:t>, навыков и его коррекционная направленность.</w:t>
      </w:r>
    </w:p>
    <w:p w:rsidR="002344A4" w:rsidRPr="00F42B7F" w:rsidRDefault="002344A4" w:rsidP="00F4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>На уроках данной технологии учащиеся поэтапно знакомятся с организацией труда, учатся ориентироваться в задании, планировать работу</w:t>
      </w:r>
      <w:r w:rsidR="0067520D" w:rsidRPr="00F42B7F">
        <w:rPr>
          <w:rFonts w:ascii="Times New Roman" w:hAnsi="Times New Roman" w:cs="Times New Roman"/>
          <w:sz w:val="24"/>
          <w:szCs w:val="24"/>
        </w:rPr>
        <w:t>, выполнять элементарные приемы разметки и заготовки деталей, профессиональные приемы, выполнять пооперационные задания, учиться работать в паре и коллективно.</w:t>
      </w:r>
    </w:p>
    <w:p w:rsidR="007C37CD" w:rsidRPr="00F42B7F" w:rsidRDefault="007C37CD" w:rsidP="00F4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sz w:val="24"/>
          <w:szCs w:val="24"/>
        </w:rPr>
        <w:t>Обучение картонажно – переплетному делу включает теоретический и практический материалы. Теоретический материал соответствует содержанию практических работ и взят из технологической темы, которая проходит параллельно с данной комплексной темой. В процессе практического обучения особое внимание уделяется вопросам технологии переплетных работ, формированию у учащихся общих навыков и умений по переплету на основе выполнения несложных заданий. На каждом занятии проводятся инструктажи</w:t>
      </w:r>
      <w:r w:rsidR="00602960" w:rsidRPr="00F42B7F">
        <w:rPr>
          <w:rFonts w:ascii="Times New Roman" w:hAnsi="Times New Roman" w:cs="Times New Roman"/>
          <w:sz w:val="24"/>
          <w:szCs w:val="24"/>
        </w:rPr>
        <w:t>,</w:t>
      </w:r>
      <w:r w:rsidRPr="00F42B7F">
        <w:rPr>
          <w:rFonts w:ascii="Times New Roman" w:hAnsi="Times New Roman" w:cs="Times New Roman"/>
          <w:sz w:val="24"/>
          <w:szCs w:val="24"/>
        </w:rPr>
        <w:t xml:space="preserve"> направленные на осмыс</w:t>
      </w:r>
      <w:r w:rsidR="00602960" w:rsidRPr="00F42B7F">
        <w:rPr>
          <w:rFonts w:ascii="Times New Roman" w:hAnsi="Times New Roman" w:cs="Times New Roman"/>
          <w:sz w:val="24"/>
          <w:szCs w:val="24"/>
        </w:rPr>
        <w:t xml:space="preserve">ление учащимися объектов труда, трудовых процессов и формирования рациональных приемов выполнения работ. </w:t>
      </w:r>
      <w:r w:rsidR="00051546" w:rsidRPr="00F42B7F">
        <w:rPr>
          <w:rFonts w:ascii="Times New Roman" w:hAnsi="Times New Roman" w:cs="Times New Roman"/>
          <w:sz w:val="24"/>
          <w:szCs w:val="24"/>
        </w:rPr>
        <w:t>При планировании тем по картонажно – переплетному делу обязательно включены задания с декоративно – прикладными технологиями, способствующие развитию творческих способностей учащихся и их эстетическому воспитанию.</w:t>
      </w:r>
    </w:p>
    <w:p w:rsidR="00023F76" w:rsidRPr="00F42B7F" w:rsidRDefault="00023F76" w:rsidP="00F4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7F">
        <w:rPr>
          <w:rFonts w:ascii="Times New Roman" w:hAnsi="Times New Roman" w:cs="Times New Roman"/>
          <w:b/>
          <w:i/>
          <w:sz w:val="24"/>
          <w:szCs w:val="24"/>
        </w:rPr>
        <w:t>Планируемый результат</w:t>
      </w:r>
      <w:r w:rsidR="00FD1ADD" w:rsidRPr="00F42B7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D1ADD" w:rsidRPr="00F42B7F">
        <w:rPr>
          <w:rFonts w:ascii="Times New Roman" w:hAnsi="Times New Roman" w:cs="Times New Roman"/>
          <w:sz w:val="24"/>
          <w:szCs w:val="24"/>
        </w:rPr>
        <w:t>сформированная социально – трудовая готовность выпускников к самостоятельной жизни и более эффективно</w:t>
      </w:r>
      <w:r w:rsidR="005B51D8" w:rsidRPr="00F42B7F">
        <w:rPr>
          <w:rFonts w:ascii="Times New Roman" w:hAnsi="Times New Roman" w:cs="Times New Roman"/>
          <w:sz w:val="24"/>
          <w:szCs w:val="24"/>
        </w:rPr>
        <w:t>й социальной интеграции, обладающими</w:t>
      </w:r>
      <w:r w:rsidR="00FD1ADD" w:rsidRPr="00F42B7F">
        <w:rPr>
          <w:rFonts w:ascii="Times New Roman" w:hAnsi="Times New Roman" w:cs="Times New Roman"/>
          <w:sz w:val="24"/>
          <w:szCs w:val="24"/>
        </w:rPr>
        <w:t xml:space="preserve"> не только определенными</w:t>
      </w:r>
      <w:r w:rsidR="005B51D8" w:rsidRPr="00F42B7F">
        <w:rPr>
          <w:rFonts w:ascii="Times New Roman" w:hAnsi="Times New Roman" w:cs="Times New Roman"/>
          <w:sz w:val="24"/>
          <w:szCs w:val="24"/>
        </w:rPr>
        <w:t xml:space="preserve"> профессиональными</w:t>
      </w:r>
      <w:r w:rsidR="00FD1ADD" w:rsidRPr="00F42B7F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5B51D8" w:rsidRPr="00F42B7F">
        <w:rPr>
          <w:rFonts w:ascii="Times New Roman" w:hAnsi="Times New Roman" w:cs="Times New Roman"/>
          <w:sz w:val="24"/>
          <w:szCs w:val="24"/>
        </w:rPr>
        <w:t xml:space="preserve">ми, но и умениями быть конкурентно – способными на рынке труда, мобильными. Умеющими обеспечить себя ресурсами </w:t>
      </w:r>
      <w:proofErr w:type="spellStart"/>
      <w:r w:rsidR="005B51D8" w:rsidRPr="00F42B7F">
        <w:rPr>
          <w:rFonts w:ascii="Times New Roman" w:hAnsi="Times New Roman" w:cs="Times New Roman"/>
          <w:sz w:val="24"/>
          <w:szCs w:val="24"/>
        </w:rPr>
        <w:t>жизнидеятельности</w:t>
      </w:r>
      <w:proofErr w:type="spellEnd"/>
      <w:r w:rsidR="005B51D8" w:rsidRPr="00F42B7F">
        <w:rPr>
          <w:rFonts w:ascii="Times New Roman" w:hAnsi="Times New Roman" w:cs="Times New Roman"/>
          <w:sz w:val="24"/>
          <w:szCs w:val="24"/>
        </w:rPr>
        <w:t>.</w:t>
      </w:r>
    </w:p>
    <w:p w:rsidR="00023F76" w:rsidRPr="00F42B7F" w:rsidRDefault="00023F76" w:rsidP="00023F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76" w:rsidRPr="00F42B7F" w:rsidRDefault="00023F76" w:rsidP="00023F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A14" w:rsidRPr="00F42B7F" w:rsidRDefault="00180A14" w:rsidP="00907388">
      <w:pPr>
        <w:rPr>
          <w:rFonts w:ascii="Times New Roman" w:hAnsi="Times New Roman" w:cs="Times New Roman"/>
          <w:sz w:val="28"/>
          <w:szCs w:val="28"/>
        </w:rPr>
      </w:pPr>
    </w:p>
    <w:sectPr w:rsidR="00180A14" w:rsidRPr="00F42B7F" w:rsidSect="00B6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0810"/>
    <w:multiLevelType w:val="hybridMultilevel"/>
    <w:tmpl w:val="F8E6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70112"/>
    <w:multiLevelType w:val="hybridMultilevel"/>
    <w:tmpl w:val="017095E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B5271B9"/>
    <w:multiLevelType w:val="hybridMultilevel"/>
    <w:tmpl w:val="FC98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388"/>
    <w:rsid w:val="000009F5"/>
    <w:rsid w:val="00023F76"/>
    <w:rsid w:val="0002698E"/>
    <w:rsid w:val="00051546"/>
    <w:rsid w:val="000E5C4D"/>
    <w:rsid w:val="00180A14"/>
    <w:rsid w:val="00227888"/>
    <w:rsid w:val="002344A4"/>
    <w:rsid w:val="002A6119"/>
    <w:rsid w:val="002F6BD7"/>
    <w:rsid w:val="003804FB"/>
    <w:rsid w:val="003D56D1"/>
    <w:rsid w:val="005B51D8"/>
    <w:rsid w:val="005D093B"/>
    <w:rsid w:val="005F63AF"/>
    <w:rsid w:val="00602960"/>
    <w:rsid w:val="00666C13"/>
    <w:rsid w:val="0067520D"/>
    <w:rsid w:val="006C5D3C"/>
    <w:rsid w:val="007C37CD"/>
    <w:rsid w:val="008334E2"/>
    <w:rsid w:val="008468FF"/>
    <w:rsid w:val="00907388"/>
    <w:rsid w:val="00930FC7"/>
    <w:rsid w:val="009E5A14"/>
    <w:rsid w:val="00A84AD7"/>
    <w:rsid w:val="00AE5A47"/>
    <w:rsid w:val="00B33CA7"/>
    <w:rsid w:val="00B60FCD"/>
    <w:rsid w:val="00C02D22"/>
    <w:rsid w:val="00C93788"/>
    <w:rsid w:val="00D105A5"/>
    <w:rsid w:val="00D74976"/>
    <w:rsid w:val="00F42B7F"/>
    <w:rsid w:val="00F652F3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user1</cp:lastModifiedBy>
  <cp:revision>17</cp:revision>
  <dcterms:created xsi:type="dcterms:W3CDTF">2015-09-25T07:10:00Z</dcterms:created>
  <dcterms:modified xsi:type="dcterms:W3CDTF">2016-10-18T05:25:00Z</dcterms:modified>
</cp:coreProperties>
</file>