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F" w:rsidRDefault="00B85F3F" w:rsidP="00B85F3F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Краткая аннотация к программе «История»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История в школе для детей с нарушением интеллекта рассматривается как учебный предмет, в который заложено изучение исторического </w:t>
      </w:r>
      <w:proofErr w:type="gramStart"/>
      <w:r w:rsidRPr="00511D5D">
        <w:rPr>
          <w:sz w:val="28"/>
          <w:szCs w:val="28"/>
        </w:rPr>
        <w:t>материала</w:t>
      </w:r>
      <w:proofErr w:type="gramEnd"/>
      <w:r w:rsidRPr="00511D5D">
        <w:rPr>
          <w:sz w:val="28"/>
          <w:szCs w:val="28"/>
        </w:rPr>
        <w:t xml:space="preserve"> Программа предусматривает трехгодичное (7, 8, 9 классы) обучение учащихся.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Программа по истории включает в себя следующие разделы: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Введение в историю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История нашей страны древнейшего периода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Киевская Русь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Распад Киевской Руси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Борьба Руси с иноземными завоевателями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Начало объединения русских земель вокруг Московского княжества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Единая Россия (конец XV — начало XVII века)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Великие преобразования России в XVIII веке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История нашей страны в период XIX века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Россия </w:t>
      </w:r>
      <w:proofErr w:type="gramStart"/>
      <w:r w:rsidRPr="00511D5D">
        <w:rPr>
          <w:iCs/>
          <w:sz w:val="28"/>
          <w:szCs w:val="28"/>
        </w:rPr>
        <w:t>в начале</w:t>
      </w:r>
      <w:proofErr w:type="gramEnd"/>
      <w:r w:rsidRPr="00511D5D">
        <w:rPr>
          <w:iCs/>
          <w:sz w:val="28"/>
          <w:szCs w:val="28"/>
        </w:rPr>
        <w:t xml:space="preserve"> XX в.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Россия в 1917-1920 годах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Советская Россия – СССР в 20-30-е годы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СССР во Второй Мировой и Великой Отечественной войне 1945-1945 годов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Советский Союз в 1945-1991 годах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Новая Россия в 1991-2003 годах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</w:t>
      </w:r>
      <w:r w:rsidRPr="00511D5D">
        <w:rPr>
          <w:iCs/>
          <w:sz w:val="28"/>
          <w:szCs w:val="28"/>
        </w:rPr>
        <w:t xml:space="preserve">Краеведческий материал </w:t>
      </w:r>
    </w:p>
    <w:p w:rsidR="00B85F3F" w:rsidRPr="00511D5D" w:rsidRDefault="00B85F3F" w:rsidP="00B85F3F">
      <w:pPr>
        <w:pStyle w:val="Default"/>
        <w:rPr>
          <w:sz w:val="28"/>
          <w:szCs w:val="28"/>
        </w:rPr>
      </w:pP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>Обучение истории носит коррекционную и практическую направленность, что определяется содержанием и структурой учебного предмета. Практическая направленность программного материала направлена на овладение знаниями и умениями, коррекционное воздействие изучаемого материала на личность ученика, формирование личностных патриотических каче</w:t>
      </w:r>
      <w:proofErr w:type="gramStart"/>
      <w:r w:rsidRPr="00511D5D">
        <w:rPr>
          <w:sz w:val="28"/>
          <w:szCs w:val="28"/>
        </w:rPr>
        <w:t>ств гр</w:t>
      </w:r>
      <w:proofErr w:type="gramEnd"/>
      <w:r w:rsidRPr="00511D5D">
        <w:rPr>
          <w:sz w:val="28"/>
          <w:szCs w:val="28"/>
        </w:rPr>
        <w:t xml:space="preserve">ажданина, подготовка подростка с нарушением интеллекта к жизни, социально-трудовая и правовая адаптация выпускника в общество.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Программа по истории ориентирована на то, чтобы познакомить учащихся с крупными историческими событиями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</w:t>
      </w:r>
    </w:p>
    <w:p w:rsidR="00334F4D" w:rsidRDefault="00B85F3F" w:rsidP="00334F4D">
      <w:pPr>
        <w:pStyle w:val="Default"/>
        <w:ind w:firstLine="707"/>
        <w:jc w:val="both"/>
        <w:rPr>
          <w:iCs/>
          <w:sz w:val="28"/>
          <w:szCs w:val="28"/>
        </w:rPr>
      </w:pPr>
      <w:r w:rsidRPr="00511D5D">
        <w:rPr>
          <w:sz w:val="28"/>
          <w:szCs w:val="28"/>
        </w:rPr>
        <w:t xml:space="preserve">Программа имеет своей </w:t>
      </w:r>
      <w:r w:rsidRPr="00511D5D">
        <w:rPr>
          <w:bCs/>
          <w:iCs/>
          <w:sz w:val="28"/>
          <w:szCs w:val="28"/>
        </w:rPr>
        <w:t xml:space="preserve">целью: </w:t>
      </w:r>
      <w:r w:rsidRPr="00511D5D">
        <w:rPr>
          <w:iCs/>
          <w:sz w:val="28"/>
          <w:szCs w:val="28"/>
        </w:rPr>
        <w:t>социальную и правовую адаптацию детей с ограниченными возможностями здоровья в общество через учебный предмет «История».</w:t>
      </w:r>
    </w:p>
    <w:p w:rsidR="00B85F3F" w:rsidRPr="00511D5D" w:rsidRDefault="00B85F3F" w:rsidP="00334F4D">
      <w:pPr>
        <w:pStyle w:val="Default"/>
        <w:ind w:firstLine="707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Программа формулирует следующие задачи преподавания истории: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1. Овладение знаниями и умениями в процессе изучения исторического материала.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lastRenderedPageBreak/>
        <w:t xml:space="preserve">2. Коррекционно-развивающее воздействие на личность учащегося.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>3. Формирование личностных каче</w:t>
      </w:r>
      <w:proofErr w:type="gramStart"/>
      <w:r w:rsidRPr="00511D5D">
        <w:rPr>
          <w:sz w:val="28"/>
          <w:szCs w:val="28"/>
        </w:rPr>
        <w:t>ств гр</w:t>
      </w:r>
      <w:proofErr w:type="gramEnd"/>
      <w:r w:rsidRPr="00511D5D">
        <w:rPr>
          <w:sz w:val="28"/>
          <w:szCs w:val="28"/>
        </w:rPr>
        <w:t xml:space="preserve">ажданина, патриота своей Родины.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4. Развитие воображения, мышления, речи.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5. Воспитание чувства товарищества.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6. Развитие коммуникативных навыков.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7. Подготовка подростка с нарушением интеллекта к жизни. </w:t>
      </w:r>
    </w:p>
    <w:p w:rsidR="00B85F3F" w:rsidRPr="00511D5D" w:rsidRDefault="00B85F3F" w:rsidP="00B85F3F">
      <w:pPr>
        <w:pStyle w:val="Default"/>
        <w:rPr>
          <w:sz w:val="28"/>
          <w:szCs w:val="28"/>
        </w:rPr>
      </w:pP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На уроках истории в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</w:t>
      </w:r>
      <w:proofErr w:type="spellStart"/>
      <w:r w:rsidRPr="00511D5D">
        <w:rPr>
          <w:sz w:val="28"/>
          <w:szCs w:val="28"/>
        </w:rPr>
        <w:t>кинокольцовок</w:t>
      </w:r>
      <w:proofErr w:type="spellEnd"/>
      <w:r w:rsidRPr="00511D5D">
        <w:rPr>
          <w:sz w:val="28"/>
          <w:szCs w:val="28"/>
        </w:rPr>
        <w:t xml:space="preserve">, отдельных фрагментов кино, диафильмов.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 </w:t>
      </w:r>
    </w:p>
    <w:p w:rsidR="00B85F3F" w:rsidRPr="00511D5D" w:rsidRDefault="00B85F3F" w:rsidP="00B85F3F">
      <w:pPr>
        <w:pStyle w:val="Default"/>
        <w:ind w:firstLine="707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Завершается курс «История моей Родины» знакомством с современной жизнью России. Этот материал представлен уроками обобщающего характера.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sz w:val="28"/>
          <w:szCs w:val="28"/>
        </w:rPr>
        <w:t xml:space="preserve">7 класс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t xml:space="preserve">Содержание тематических разделов: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1.Введение. Что такое история.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В данной теме раскрываются следующие ключевые понятия: что такое история, что изучает история. Как и по каким </w:t>
      </w:r>
      <w:proofErr w:type="gramStart"/>
      <w:r w:rsidRPr="00511D5D">
        <w:rPr>
          <w:sz w:val="28"/>
          <w:szCs w:val="28"/>
        </w:rPr>
        <w:t>источникам</w:t>
      </w:r>
      <w:proofErr w:type="gramEnd"/>
      <w:r w:rsidRPr="00511D5D">
        <w:rPr>
          <w:sz w:val="28"/>
          <w:szCs w:val="28"/>
        </w:rPr>
        <w:t xml:space="preserve"> мы узнаем о жизни людей в прошлом.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2.История нашей страны древнейшего периода.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Познакомить учащихся с восточными славянами: их общественным строем; жизнью, трудом и бытом восточных славян; религией, обычаями; военным искусством наших предков.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3. Киевская Русь.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представление об образовании древнерусского государства; основных направлениях внутренней и внешней политики Руси; крещении Руси; жизни князей, дружинников, бояр, простых людей.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4.Распад Киевской Руси </w:t>
      </w:r>
    </w:p>
    <w:p w:rsidR="00334F4D" w:rsidRDefault="00B85F3F" w:rsidP="00334F4D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представление о периоде </w:t>
      </w:r>
      <w:proofErr w:type="gramStart"/>
      <w:r w:rsidRPr="00511D5D">
        <w:rPr>
          <w:sz w:val="28"/>
          <w:szCs w:val="28"/>
        </w:rPr>
        <w:t>раздробленности княжеств Киевской Руси Причины распада Киевской Руси</w:t>
      </w:r>
      <w:proofErr w:type="gramEnd"/>
      <w:r w:rsidRPr="00511D5D">
        <w:rPr>
          <w:sz w:val="28"/>
          <w:szCs w:val="28"/>
        </w:rPr>
        <w:t>. Рост городов. Появление отдельных 15 крупных княжеств-государств. Краткая характеристика основных княжеств (по выбору учителя).</w:t>
      </w:r>
    </w:p>
    <w:p w:rsidR="00B85F3F" w:rsidRPr="00511D5D" w:rsidRDefault="00B85F3F" w:rsidP="00334F4D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5.Борьба Руси с иноземными завоевателями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представление о борьбе русского народа за независимость в XIII в.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6.Начало объединения русских земель вокруг Московского княжества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представление о борьбе русского народа за независимость в XIII в.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t xml:space="preserve">Учащиеся должны знать: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lastRenderedPageBreak/>
        <w:t xml:space="preserve">• какие исторические даты называются точными, приблизительными;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когда произошли события (конкретные, по выбору учителя);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кто руководил основными сражениями; </w:t>
      </w:r>
    </w:p>
    <w:p w:rsidR="00B85F3F" w:rsidRPr="00511D5D" w:rsidRDefault="00B85F3F" w:rsidP="00B85F3F">
      <w:pPr>
        <w:pStyle w:val="Default"/>
        <w:rPr>
          <w:sz w:val="28"/>
          <w:szCs w:val="28"/>
        </w:rPr>
      </w:pP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t xml:space="preserve">Учащиеся должны уметь: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пользоваться учебником, ориентироваться в тексте, иллюстрациях учебника;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пересказывать исторический материал с опорой на наглядность, по заранее составленному плану;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соотносить содержание иллюстративного материала с текстом учебника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пользоваться «лентой времени», соотносить год с веком; </w:t>
      </w:r>
    </w:p>
    <w:p w:rsidR="00B85F3F" w:rsidRPr="00511D5D" w:rsidRDefault="00B85F3F" w:rsidP="00334F4D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>• устанавливать последовательность исторических событий на</w:t>
      </w:r>
      <w:r w:rsidR="00334F4D">
        <w:rPr>
          <w:sz w:val="28"/>
          <w:szCs w:val="28"/>
        </w:rPr>
        <w:t xml:space="preserve"> </w:t>
      </w:r>
      <w:r w:rsidRPr="00511D5D">
        <w:rPr>
          <w:sz w:val="28"/>
          <w:szCs w:val="28"/>
        </w:rPr>
        <w:t xml:space="preserve">основе знания дат;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правильно и точно употреблять исторические термины, понятия; </w:t>
      </w:r>
    </w:p>
    <w:p w:rsidR="00B85F3F" w:rsidRPr="00511D5D" w:rsidRDefault="00B85F3F" w:rsidP="00334F4D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пересказывать содержание изучаемого материала близко к тексту.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sz w:val="28"/>
          <w:szCs w:val="28"/>
        </w:rPr>
        <w:t xml:space="preserve">8 класс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t>Содержание тематических разделов</w:t>
      </w:r>
      <w:r w:rsidRPr="00511D5D">
        <w:rPr>
          <w:iCs/>
          <w:sz w:val="28"/>
          <w:szCs w:val="28"/>
        </w:rPr>
        <w:t xml:space="preserve">: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1. </w:t>
      </w:r>
      <w:proofErr w:type="gramStart"/>
      <w:r w:rsidRPr="00511D5D">
        <w:rPr>
          <w:iCs/>
          <w:sz w:val="28"/>
          <w:szCs w:val="28"/>
        </w:rPr>
        <w:t xml:space="preserve">Единая Россия (конец XV — начало XVII века. </w:t>
      </w:r>
      <w:proofErr w:type="gramEnd"/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представление о внутренней и внешней политике нашего государства во времена правления Ивана III, Василия III, Ивана IV.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2. Великие преобразования России в XVIII веке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Познакомить учащихся с главными событиями, выдающимися историческими личностями XVIII века, которые повлияли на ход развития страны.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3.История нашей страны в XIX веке.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представление о военных событиях XIX века; основных направлениях внутренней и внешней политики России, реформаторской деятельности российских императоров, развитии золотого века русской культуры.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t xml:space="preserve">Учащиеся должны знать: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>• когда началось и закончилось событие (по выбору),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как протекало конкретное событие,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великих русских поэтов, писателей, ученых. </w:t>
      </w:r>
    </w:p>
    <w:p w:rsidR="00B85F3F" w:rsidRPr="00511D5D" w:rsidRDefault="00B85F3F" w:rsidP="00B85F3F">
      <w:pPr>
        <w:pStyle w:val="Default"/>
        <w:rPr>
          <w:sz w:val="28"/>
          <w:szCs w:val="28"/>
        </w:rPr>
      </w:pP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t xml:space="preserve">Учащиеся должны уметь: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пользоваться лентой времени,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устанавливать причинно-следственные связи и зависимости, связь исторических событий,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выделять главную мысль в отрывке исторической статьи,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оценивать ответ ученика, дополнить его, пользуясь учебником и картой. </w:t>
      </w:r>
    </w:p>
    <w:p w:rsidR="00B85F3F" w:rsidRPr="00511D5D" w:rsidRDefault="00B85F3F" w:rsidP="00B85F3F">
      <w:pPr>
        <w:pStyle w:val="Default"/>
        <w:rPr>
          <w:sz w:val="28"/>
          <w:szCs w:val="28"/>
        </w:rPr>
      </w:pP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sz w:val="28"/>
          <w:szCs w:val="28"/>
        </w:rPr>
        <w:t xml:space="preserve">9 класс: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lastRenderedPageBreak/>
        <w:t xml:space="preserve">Содержание тематических разделов: </w:t>
      </w:r>
    </w:p>
    <w:p w:rsidR="00B85F3F" w:rsidRPr="00511D5D" w:rsidRDefault="00B85F3F" w:rsidP="00B85F3F">
      <w:pPr>
        <w:pStyle w:val="Default"/>
        <w:ind w:left="720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1. Повторение. Россия в начале ХХ века.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Познакомить учащихся с главными событиями, выдающимися историческими личностями </w:t>
      </w:r>
      <w:proofErr w:type="gramStart"/>
      <w:r w:rsidRPr="00511D5D">
        <w:rPr>
          <w:sz w:val="28"/>
          <w:szCs w:val="28"/>
        </w:rPr>
        <w:t>X</w:t>
      </w:r>
      <w:proofErr w:type="gramEnd"/>
      <w:r w:rsidRPr="00511D5D">
        <w:rPr>
          <w:sz w:val="28"/>
          <w:szCs w:val="28"/>
        </w:rPr>
        <w:t xml:space="preserve">Х века, которые повлияли на ход развития страны.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2. Гражданская война и интервенция.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общие представления о гражданской войне и интервенции.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3. Переход Советской страны к нэпу.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общие представления о НЭПе в стране, ее сущности, отличия от предшествующей экономической политики.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4. Индустриализация, коллективизация и их результаты.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Раскрыть понятия индустриализация, коллективизация.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5. Советская страна </w:t>
      </w:r>
      <w:proofErr w:type="gramStart"/>
      <w:r w:rsidRPr="00511D5D">
        <w:rPr>
          <w:iCs/>
          <w:sz w:val="28"/>
          <w:szCs w:val="28"/>
        </w:rPr>
        <w:t>на кануне</w:t>
      </w:r>
      <w:proofErr w:type="gramEnd"/>
      <w:r w:rsidRPr="00511D5D">
        <w:rPr>
          <w:iCs/>
          <w:sz w:val="28"/>
          <w:szCs w:val="28"/>
        </w:rPr>
        <w:t xml:space="preserve"> суровых испытаний.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представления, в каком состоянии находилась страна в довоенное время.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6. Великая Отечественная война Советского Союза.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представление о Великой Отечественной войне и роли Советского союза в ВОВ.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Тема 7. Отечественная история 1945-2000гг.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Дать представления об отечественной истории в период с 1945г. по 2000г.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iCs/>
          <w:sz w:val="28"/>
          <w:szCs w:val="28"/>
        </w:rPr>
        <w:t xml:space="preserve">Краеведческий материал. </w:t>
      </w:r>
    </w:p>
    <w:p w:rsidR="00B85F3F" w:rsidRPr="00511D5D" w:rsidRDefault="00B85F3F" w:rsidP="00B85F3F">
      <w:pPr>
        <w:pStyle w:val="Default"/>
        <w:jc w:val="both"/>
        <w:rPr>
          <w:sz w:val="28"/>
          <w:szCs w:val="28"/>
        </w:rPr>
      </w:pPr>
      <w:r w:rsidRPr="00511D5D">
        <w:rPr>
          <w:bCs/>
          <w:iCs/>
          <w:sz w:val="28"/>
          <w:szCs w:val="28"/>
        </w:rPr>
        <w:t xml:space="preserve">Учащиеся должны знать: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 xml:space="preserve">• основные исторические события революционные движения, гражданская война; становление Советской власти; стройки первых пятилеток; вторая Мировая война; Великая Отечественная война; 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>• основные периоды развития хозяйственной и политической жизни страны в предвоенные и послевоенные годы</w:t>
      </w:r>
    </w:p>
    <w:p w:rsidR="00B85F3F" w:rsidRPr="00511D5D" w:rsidRDefault="00B85F3F" w:rsidP="00B85F3F">
      <w:pPr>
        <w:pStyle w:val="Default"/>
        <w:ind w:left="720" w:hanging="360"/>
        <w:jc w:val="both"/>
        <w:rPr>
          <w:sz w:val="28"/>
          <w:szCs w:val="28"/>
        </w:rPr>
      </w:pPr>
      <w:r w:rsidRPr="00511D5D">
        <w:rPr>
          <w:sz w:val="28"/>
          <w:szCs w:val="28"/>
        </w:rPr>
        <w:t>• исторических деятелей, полководцев, руководителей страны, национальных героев.</w:t>
      </w:r>
    </w:p>
    <w:p w:rsidR="002D1DE9" w:rsidRPr="00511D5D" w:rsidRDefault="002D1D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DE9" w:rsidRPr="00511D5D" w:rsidSect="00334F4D">
      <w:pgSz w:w="11906" w:h="17338"/>
      <w:pgMar w:top="1575" w:right="1133" w:bottom="1384" w:left="2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38733"/>
    <w:multiLevelType w:val="hybridMultilevel"/>
    <w:tmpl w:val="48F30D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8DE9AE"/>
    <w:multiLevelType w:val="hybridMultilevel"/>
    <w:tmpl w:val="F98B5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8AA0B8"/>
    <w:multiLevelType w:val="hybridMultilevel"/>
    <w:tmpl w:val="1BD1EA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60D9D6"/>
    <w:multiLevelType w:val="hybridMultilevel"/>
    <w:tmpl w:val="BF8DA9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2B1B4A"/>
    <w:multiLevelType w:val="hybridMultilevel"/>
    <w:tmpl w:val="A7A6F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9E9CE2"/>
    <w:multiLevelType w:val="hybridMultilevel"/>
    <w:tmpl w:val="7B8368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1487AA"/>
    <w:multiLevelType w:val="hybridMultilevel"/>
    <w:tmpl w:val="8D7B3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1EBD207"/>
    <w:multiLevelType w:val="hybridMultilevel"/>
    <w:tmpl w:val="A88DB9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92F3F2"/>
    <w:multiLevelType w:val="hybridMultilevel"/>
    <w:tmpl w:val="9B71F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B960D13"/>
    <w:multiLevelType w:val="hybridMultilevel"/>
    <w:tmpl w:val="265B82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4A"/>
    <w:rsid w:val="002D1DE9"/>
    <w:rsid w:val="00334F4D"/>
    <w:rsid w:val="004E064A"/>
    <w:rsid w:val="00511D5D"/>
    <w:rsid w:val="00B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6</cp:revision>
  <dcterms:created xsi:type="dcterms:W3CDTF">2016-10-17T07:46:00Z</dcterms:created>
  <dcterms:modified xsi:type="dcterms:W3CDTF">2016-10-18T05:24:00Z</dcterms:modified>
</cp:coreProperties>
</file>